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A4F76" w:rsidTr="00FA4F76">
        <w:tc>
          <w:tcPr>
            <w:tcW w:w="3080" w:type="dxa"/>
          </w:tcPr>
          <w:p w:rsidR="00FA4F76" w:rsidRDefault="00FA4F76" w:rsidP="00FA4F76">
            <w:r>
              <w:t>To achieve a pass grade the</w:t>
            </w:r>
            <w:r>
              <w:t xml:space="preserve"> </w:t>
            </w:r>
            <w:r>
              <w:t>evidence must show that the</w:t>
            </w:r>
            <w:r>
              <w:t xml:space="preserve"> </w:t>
            </w:r>
            <w:r>
              <w:t>learner is able to:</w:t>
            </w:r>
          </w:p>
        </w:tc>
        <w:tc>
          <w:tcPr>
            <w:tcW w:w="3081" w:type="dxa"/>
          </w:tcPr>
          <w:p w:rsidR="00FA4F76" w:rsidRDefault="00FA4F76" w:rsidP="00FA4F76">
            <w:r>
              <w:t>To achieve a merit grade the</w:t>
            </w:r>
            <w:r>
              <w:t xml:space="preserve"> </w:t>
            </w:r>
            <w:r>
              <w:t>evidence must show that, in</w:t>
            </w:r>
            <w:r>
              <w:t xml:space="preserve"> </w:t>
            </w:r>
            <w:r>
              <w:t>addition to the pass criteria,</w:t>
            </w:r>
            <w:r>
              <w:t xml:space="preserve"> </w:t>
            </w:r>
            <w:r>
              <w:t>the learner is able to:</w:t>
            </w:r>
          </w:p>
        </w:tc>
        <w:tc>
          <w:tcPr>
            <w:tcW w:w="3081" w:type="dxa"/>
          </w:tcPr>
          <w:p w:rsidR="00FA4F76" w:rsidRDefault="00FA4F76" w:rsidP="00FA4F76">
            <w:r>
              <w:t>To achieve a distinction grade</w:t>
            </w:r>
            <w:r>
              <w:t xml:space="preserve"> </w:t>
            </w:r>
            <w:r>
              <w:t>the evidence must show that,</w:t>
            </w:r>
            <w:r>
              <w:t xml:space="preserve"> </w:t>
            </w:r>
            <w:r>
              <w:t>in addition to the pass and</w:t>
            </w:r>
            <w:r>
              <w:t xml:space="preserve"> </w:t>
            </w:r>
            <w:r>
              <w:t>merit criteria, the learner is</w:t>
            </w:r>
            <w:r>
              <w:t xml:space="preserve"> </w:t>
            </w:r>
            <w:r>
              <w:t>able to:</w:t>
            </w:r>
          </w:p>
        </w:tc>
      </w:tr>
      <w:tr w:rsidR="00FA4F76" w:rsidTr="00FA4F76">
        <w:tc>
          <w:tcPr>
            <w:tcW w:w="3080" w:type="dxa"/>
          </w:tcPr>
          <w:p w:rsidR="00FA4F76" w:rsidRDefault="00FA4F76" w:rsidP="00FA4F76">
            <w:r>
              <w:t>P1 describe the potential hazards</w:t>
            </w:r>
            <w:r>
              <w:t xml:space="preserve"> </w:t>
            </w:r>
            <w:r>
              <w:t>related to constructing</w:t>
            </w:r>
            <w:r>
              <w:t xml:space="preserve"> </w:t>
            </w:r>
            <w:r>
              <w:t>electronic circuits</w:t>
            </w:r>
            <w:r>
              <w:t xml:space="preserve"> </w:t>
            </w:r>
          </w:p>
        </w:tc>
        <w:tc>
          <w:tcPr>
            <w:tcW w:w="3081" w:type="dxa"/>
          </w:tcPr>
          <w:p w:rsidR="00FA4F76" w:rsidRDefault="00FA4F76" w:rsidP="00FA4F76">
            <w:r>
              <w:t>M1 explain the function and</w:t>
            </w:r>
            <w:r>
              <w:t xml:space="preserve"> </w:t>
            </w:r>
            <w:r>
              <w:t>operation of four different</w:t>
            </w:r>
            <w:r>
              <w:t xml:space="preserve"> </w:t>
            </w:r>
            <w:r>
              <w:t>electronic components</w:t>
            </w:r>
            <w:r>
              <w:t xml:space="preserve"> </w:t>
            </w:r>
          </w:p>
        </w:tc>
        <w:tc>
          <w:tcPr>
            <w:tcW w:w="3081" w:type="dxa"/>
          </w:tcPr>
          <w:p w:rsidR="00FA4F76" w:rsidRDefault="00FA4F76" w:rsidP="00FA4F76">
            <w:r>
              <w:t>D1 propose a method used to</w:t>
            </w:r>
            <w:r>
              <w:t xml:space="preserve"> </w:t>
            </w:r>
            <w:r>
              <w:t>construct a given electronic</w:t>
            </w:r>
            <w:r>
              <w:t xml:space="preserve"> </w:t>
            </w:r>
            <w:r>
              <w:t>circuit and justify your choice.</w:t>
            </w:r>
            <w:r>
              <w:t xml:space="preserve"> </w:t>
            </w:r>
          </w:p>
        </w:tc>
      </w:tr>
      <w:tr w:rsidR="00FA4F76" w:rsidTr="00FA4F76">
        <w:tc>
          <w:tcPr>
            <w:tcW w:w="3080" w:type="dxa"/>
          </w:tcPr>
          <w:p w:rsidR="00FA4F76" w:rsidRDefault="00FA4F76" w:rsidP="00FA4F76">
            <w:r>
              <w:t>P2 use safe working practices in</w:t>
            </w:r>
            <w:r>
              <w:t xml:space="preserve"> </w:t>
            </w:r>
            <w:r>
              <w:t>the electronics workshop/</w:t>
            </w:r>
            <w:r>
              <w:t xml:space="preserve"> </w:t>
            </w:r>
            <w:r>
              <w:t>laboratory</w:t>
            </w:r>
            <w:r>
              <w:t xml:space="preserve"> </w:t>
            </w:r>
            <w:r>
              <w:t>[SM4]</w:t>
            </w:r>
            <w:r>
              <w:t xml:space="preserve"> </w:t>
            </w:r>
          </w:p>
        </w:tc>
        <w:tc>
          <w:tcPr>
            <w:tcW w:w="3081" w:type="dxa"/>
          </w:tcPr>
          <w:p w:rsidR="00FA4F76" w:rsidRDefault="00FA4F76" w:rsidP="00FA4F76">
            <w:r>
              <w:t>M2 explain the advantages and</w:t>
            </w:r>
            <w:r>
              <w:t xml:space="preserve"> </w:t>
            </w:r>
            <w:r>
              <w:t>disadvantages of the three</w:t>
            </w:r>
            <w:r>
              <w:t xml:space="preserve"> </w:t>
            </w:r>
            <w:r>
              <w:t>types of electronic circuit</w:t>
            </w:r>
            <w:r>
              <w:t xml:space="preserve"> </w:t>
            </w:r>
            <w:r>
              <w:t>board.</w:t>
            </w:r>
            <w:r>
              <w:t xml:space="preserve"> </w:t>
            </w:r>
          </w:p>
        </w:tc>
        <w:tc>
          <w:tcPr>
            <w:tcW w:w="3081" w:type="dxa"/>
          </w:tcPr>
          <w:p w:rsidR="00FA4F76" w:rsidRDefault="00FA4F76"/>
        </w:tc>
      </w:tr>
      <w:tr w:rsidR="00FA4F76" w:rsidTr="00FA4F76">
        <w:tc>
          <w:tcPr>
            <w:tcW w:w="3080" w:type="dxa"/>
          </w:tcPr>
          <w:p w:rsidR="00FA4F76" w:rsidRDefault="00FA4F76" w:rsidP="00FA4F76">
            <w:r>
              <w:t>P3 describe the purpose of six</w:t>
            </w:r>
            <w:r>
              <w:t xml:space="preserve"> </w:t>
            </w:r>
            <w:r>
              <w:t>different types of electronic</w:t>
            </w:r>
            <w:r>
              <w:t xml:space="preserve"> </w:t>
            </w:r>
            <w:r>
              <w:t>component</w:t>
            </w:r>
            <w:r>
              <w:t xml:space="preserve"> </w:t>
            </w:r>
          </w:p>
        </w:tc>
        <w:tc>
          <w:tcPr>
            <w:tcW w:w="3081" w:type="dxa"/>
          </w:tcPr>
          <w:p w:rsidR="00FA4F76" w:rsidRDefault="00FA4F76"/>
        </w:tc>
        <w:tc>
          <w:tcPr>
            <w:tcW w:w="3081" w:type="dxa"/>
          </w:tcPr>
          <w:p w:rsidR="00FA4F76" w:rsidRDefault="00FA4F76"/>
        </w:tc>
      </w:tr>
      <w:tr w:rsidR="00FA4F76" w:rsidTr="00FA4F76">
        <w:tc>
          <w:tcPr>
            <w:tcW w:w="3080" w:type="dxa"/>
          </w:tcPr>
          <w:p w:rsidR="00FA4F76" w:rsidRDefault="00FA4F76" w:rsidP="00FA4F76">
            <w:r>
              <w:t>P4 read a given circuit diagram</w:t>
            </w:r>
            <w:r>
              <w:t xml:space="preserve"> </w:t>
            </w:r>
            <w:r>
              <w:t>to identify the electronic</w:t>
            </w:r>
            <w:r>
              <w:t xml:space="preserve"> </w:t>
            </w:r>
            <w:r>
              <w:t>components in the circuit</w:t>
            </w:r>
            <w:r>
              <w:t xml:space="preserve"> </w:t>
            </w:r>
            <w:r>
              <w:t>[IE4]</w:t>
            </w:r>
            <w:r>
              <w:t xml:space="preserve"> </w:t>
            </w:r>
          </w:p>
        </w:tc>
        <w:tc>
          <w:tcPr>
            <w:tcW w:w="3081" w:type="dxa"/>
          </w:tcPr>
          <w:p w:rsidR="00FA4F76" w:rsidRDefault="00FA4F76"/>
        </w:tc>
        <w:tc>
          <w:tcPr>
            <w:tcW w:w="3081" w:type="dxa"/>
          </w:tcPr>
          <w:p w:rsidR="00FA4F76" w:rsidRDefault="00FA4F76"/>
        </w:tc>
      </w:tr>
      <w:tr w:rsidR="00FA4F76" w:rsidTr="00FA4F76">
        <w:tc>
          <w:tcPr>
            <w:tcW w:w="3080" w:type="dxa"/>
          </w:tcPr>
          <w:p w:rsidR="00FA4F76" w:rsidRDefault="00FA4F76" w:rsidP="00FA4F76">
            <w:r>
              <w:t>P5 describe the manufacture of</w:t>
            </w:r>
            <w:r>
              <w:t xml:space="preserve"> </w:t>
            </w:r>
            <w:r>
              <w:t>the three types of electronic</w:t>
            </w:r>
            <w:r>
              <w:t xml:space="preserve"> </w:t>
            </w:r>
            <w:r>
              <w:t>circuit boards</w:t>
            </w:r>
            <w:r>
              <w:t xml:space="preserve"> </w:t>
            </w:r>
          </w:p>
        </w:tc>
        <w:tc>
          <w:tcPr>
            <w:tcW w:w="3081" w:type="dxa"/>
          </w:tcPr>
          <w:p w:rsidR="00FA4F76" w:rsidRDefault="00FA4F76"/>
        </w:tc>
        <w:tc>
          <w:tcPr>
            <w:tcW w:w="3081" w:type="dxa"/>
          </w:tcPr>
          <w:p w:rsidR="00FA4F76" w:rsidRDefault="00FA4F76"/>
        </w:tc>
      </w:tr>
      <w:tr w:rsidR="00FA4F76" w:rsidTr="00FA4F76">
        <w:tc>
          <w:tcPr>
            <w:tcW w:w="3080" w:type="dxa"/>
          </w:tcPr>
          <w:p w:rsidR="00FA4F76" w:rsidRDefault="00FA4F76" w:rsidP="00FA4F76">
            <w:r>
              <w:t>P6 use two methods of</w:t>
            </w:r>
            <w:r>
              <w:t xml:space="preserve"> </w:t>
            </w:r>
            <w:r>
              <w:t>construction for a given</w:t>
            </w:r>
            <w:r>
              <w:t xml:space="preserve"> </w:t>
            </w:r>
            <w:r>
              <w:t>electronic circuit.</w:t>
            </w:r>
            <w:r>
              <w:t xml:space="preserve"> </w:t>
            </w:r>
            <w:r>
              <w:t>[SM3]</w:t>
            </w:r>
          </w:p>
        </w:tc>
        <w:tc>
          <w:tcPr>
            <w:tcW w:w="3081" w:type="dxa"/>
          </w:tcPr>
          <w:p w:rsidR="00FA4F76" w:rsidRDefault="00FA4F76"/>
        </w:tc>
        <w:tc>
          <w:tcPr>
            <w:tcW w:w="3081" w:type="dxa"/>
          </w:tcPr>
          <w:p w:rsidR="00FA4F76" w:rsidRDefault="00FA4F76"/>
        </w:tc>
      </w:tr>
    </w:tbl>
    <w:p w:rsidR="00D41878" w:rsidRDefault="00853CD4">
      <w:bookmarkStart w:id="0" w:name="_GoBack"/>
      <w:bookmarkEnd w:id="0"/>
    </w:p>
    <w:sectPr w:rsidR="00D418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CD4" w:rsidRDefault="00853CD4" w:rsidP="00FA4F76">
      <w:pPr>
        <w:spacing w:after="0" w:line="240" w:lineRule="auto"/>
      </w:pPr>
      <w:r>
        <w:separator/>
      </w:r>
    </w:p>
  </w:endnote>
  <w:endnote w:type="continuationSeparator" w:id="0">
    <w:p w:rsidR="00853CD4" w:rsidRDefault="00853CD4" w:rsidP="00FA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CD4" w:rsidRDefault="00853CD4" w:rsidP="00FA4F76">
      <w:pPr>
        <w:spacing w:after="0" w:line="240" w:lineRule="auto"/>
      </w:pPr>
      <w:r>
        <w:separator/>
      </w:r>
    </w:p>
  </w:footnote>
  <w:footnote w:type="continuationSeparator" w:id="0">
    <w:p w:rsidR="00853CD4" w:rsidRDefault="00853CD4" w:rsidP="00FA4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F76" w:rsidRDefault="00FA4F76" w:rsidP="00FA4F76">
    <w:pPr>
      <w:pStyle w:val="Header"/>
    </w:pPr>
    <w:r>
      <w:t xml:space="preserve">Unit 19: Electronic </w:t>
    </w:r>
    <w:r>
      <w:t xml:space="preserve"> </w:t>
    </w:r>
    <w:r>
      <w:t>Circuit</w:t>
    </w:r>
    <w:r>
      <w:t xml:space="preserve"> </w:t>
    </w:r>
    <w:r>
      <w:t>Construction</w:t>
    </w:r>
    <w:r>
      <w:t xml:space="preserve"> Assessment Criteria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76"/>
    <w:rsid w:val="007A3792"/>
    <w:rsid w:val="00853CD4"/>
    <w:rsid w:val="00FA1903"/>
    <w:rsid w:val="00FA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4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F76"/>
  </w:style>
  <w:style w:type="paragraph" w:styleId="Footer">
    <w:name w:val="footer"/>
    <w:basedOn w:val="Normal"/>
    <w:link w:val="FooterChar"/>
    <w:uiPriority w:val="99"/>
    <w:unhideWhenUsed/>
    <w:rsid w:val="00FA4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4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F76"/>
  </w:style>
  <w:style w:type="paragraph" w:styleId="Footer">
    <w:name w:val="footer"/>
    <w:basedOn w:val="Normal"/>
    <w:link w:val="FooterChar"/>
    <w:uiPriority w:val="99"/>
    <w:unhideWhenUsed/>
    <w:rsid w:val="00FA4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Medcalf</dc:creator>
  <cp:lastModifiedBy>Kevin Medcalf</cp:lastModifiedBy>
  <cp:revision>1</cp:revision>
  <dcterms:created xsi:type="dcterms:W3CDTF">2013-10-08T04:19:00Z</dcterms:created>
  <dcterms:modified xsi:type="dcterms:W3CDTF">2013-10-08T04:23:00Z</dcterms:modified>
</cp:coreProperties>
</file>